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E7" w:rsidRPr="009C40C8" w:rsidRDefault="005F6E9D" w:rsidP="007D64E7">
      <w:pPr>
        <w:rPr>
          <w:rFonts w:ascii="Tahoma" w:hAnsi="Tahoma" w:cs="Tahoma"/>
          <w:b/>
        </w:rPr>
      </w:pPr>
      <w:r w:rsidRPr="009C40C8">
        <w:rPr>
          <w:rFonts w:ascii="Tahoma" w:hAnsi="Tahoma" w:cs="Tahoma"/>
          <w:b/>
        </w:rPr>
        <w:t xml:space="preserve">1. </w:t>
      </w:r>
      <w:r w:rsidR="007D64E7" w:rsidRPr="009C40C8">
        <w:rPr>
          <w:rFonts w:ascii="Tahoma" w:hAnsi="Tahoma" w:cs="Tahoma"/>
          <w:b/>
        </w:rPr>
        <w:t>Body</w:t>
      </w:r>
      <w:r w:rsidRPr="009C40C8">
        <w:rPr>
          <w:rFonts w:ascii="Tahoma" w:hAnsi="Tahoma" w:cs="Tahoma"/>
          <w:b/>
        </w:rPr>
        <w:t xml:space="preserve"> </w:t>
      </w:r>
      <w:r w:rsidR="007D64E7" w:rsidRPr="009C40C8">
        <w:rPr>
          <w:rFonts w:ascii="Tahoma" w:hAnsi="Tahoma" w:cs="Tahoma"/>
          <w:b/>
        </w:rPr>
        <w:t xml:space="preserve">Fat % </w:t>
      </w:r>
    </w:p>
    <w:p w:rsidR="007D64E7" w:rsidRPr="00B44F66" w:rsidRDefault="007D64E7" w:rsidP="007D64E7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>If you’re not able to take your body fat measurements</w:t>
      </w:r>
      <w:r w:rsidR="005F6E9D" w:rsidRPr="00B44F66">
        <w:rPr>
          <w:rFonts w:ascii="Tahoma" w:hAnsi="Tahoma" w:cs="Tahoma"/>
          <w:sz w:val="18"/>
          <w:szCs w:val="18"/>
        </w:rPr>
        <w:t>,</w:t>
      </w:r>
      <w:r w:rsidRPr="00B44F66">
        <w:rPr>
          <w:rFonts w:ascii="Tahoma" w:hAnsi="Tahoma" w:cs="Tahoma"/>
          <w:sz w:val="18"/>
          <w:szCs w:val="18"/>
        </w:rPr>
        <w:t xml:space="preserve"> or have someone else do it, then </w:t>
      </w:r>
      <w:r w:rsidR="005F6E9D" w:rsidRPr="00B44F66">
        <w:rPr>
          <w:rFonts w:ascii="Tahoma" w:hAnsi="Tahoma" w:cs="Tahoma"/>
          <w:sz w:val="18"/>
          <w:szCs w:val="18"/>
        </w:rPr>
        <w:t>skip this step</w:t>
      </w:r>
      <w:r w:rsidR="005035D2">
        <w:rPr>
          <w:rFonts w:ascii="Tahoma" w:hAnsi="Tahoma" w:cs="Tahoma"/>
          <w:sz w:val="18"/>
          <w:szCs w:val="18"/>
        </w:rPr>
        <w:t xml:space="preserve"> and move onto number 2</w:t>
      </w:r>
      <w:r w:rsidR="005F6E9D" w:rsidRPr="00B44F66">
        <w:rPr>
          <w:rFonts w:ascii="Tahoma" w:hAnsi="Tahoma" w:cs="Tahoma"/>
          <w:sz w:val="18"/>
          <w:szCs w:val="18"/>
        </w:rPr>
        <w:t>.</w:t>
      </w:r>
    </w:p>
    <w:p w:rsidR="007D64E7" w:rsidRPr="009C40C8" w:rsidRDefault="005F6E9D" w:rsidP="007D64E7">
      <w:pPr>
        <w:rPr>
          <w:rFonts w:ascii="Tahoma" w:hAnsi="Tahoma" w:cs="Tahoma"/>
          <w:b/>
        </w:rPr>
      </w:pPr>
      <w:r w:rsidRPr="009C40C8">
        <w:rPr>
          <w:rFonts w:ascii="Tahoma" w:hAnsi="Tahoma" w:cs="Tahoma"/>
          <w:b/>
        </w:rPr>
        <w:t xml:space="preserve">2. </w:t>
      </w:r>
      <w:r w:rsidR="007D64E7" w:rsidRPr="009C40C8">
        <w:rPr>
          <w:rFonts w:ascii="Tahoma" w:hAnsi="Tahoma" w:cs="Tahoma"/>
          <w:b/>
        </w:rPr>
        <w:t xml:space="preserve">When taking your measurements, use the following </w:t>
      </w:r>
      <w:r w:rsidR="007D64E7" w:rsidRPr="009C40C8">
        <w:rPr>
          <w:rFonts w:ascii="Tahoma" w:hAnsi="Tahoma" w:cs="Tahoma"/>
          <w:b/>
        </w:rPr>
        <w:t>guidelines</w:t>
      </w:r>
      <w:r w:rsidR="007D64E7" w:rsidRPr="009C40C8">
        <w:rPr>
          <w:rFonts w:ascii="Tahoma" w:hAnsi="Tahoma" w:cs="Tahoma"/>
          <w:b/>
        </w:rPr>
        <w:t>:</w:t>
      </w:r>
    </w:p>
    <w:p w:rsidR="007D64E7" w:rsidRPr="00B44F66" w:rsidRDefault="007D64E7" w:rsidP="007D64E7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 xml:space="preserve">• Shoulders: Around the </w:t>
      </w:r>
      <w:r w:rsidR="005035D2" w:rsidRPr="00B44F66">
        <w:rPr>
          <w:rFonts w:ascii="Tahoma" w:hAnsi="Tahoma" w:cs="Tahoma"/>
          <w:sz w:val="18"/>
          <w:szCs w:val="18"/>
        </w:rPr>
        <w:t>centre</w:t>
      </w:r>
      <w:r w:rsidRPr="00B44F66">
        <w:rPr>
          <w:rFonts w:ascii="Tahoma" w:hAnsi="Tahoma" w:cs="Tahoma"/>
          <w:sz w:val="18"/>
          <w:szCs w:val="18"/>
        </w:rPr>
        <w:t xml:space="preserve"> of the shoulders (tape should go around your chest and your back)</w:t>
      </w:r>
    </w:p>
    <w:p w:rsidR="007D64E7" w:rsidRPr="00B44F66" w:rsidRDefault="007D64E7" w:rsidP="007D64E7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>• Chest: At nipple level and under the arms</w:t>
      </w:r>
      <w:r w:rsidR="00B44F66" w:rsidRPr="00B44F66">
        <w:rPr>
          <w:rFonts w:ascii="Tahoma" w:hAnsi="Tahoma" w:cs="Tahoma"/>
          <w:sz w:val="18"/>
          <w:szCs w:val="18"/>
        </w:rPr>
        <w:t xml:space="preserve"> </w:t>
      </w:r>
      <w:r w:rsidR="00B44F66" w:rsidRPr="00B44F66">
        <w:rPr>
          <w:rFonts w:ascii="Tahoma" w:hAnsi="Tahoma" w:cs="Tahoma"/>
          <w:sz w:val="18"/>
          <w:szCs w:val="18"/>
        </w:rPr>
        <w:t>(tape should go around your chest and your back)</w:t>
      </w:r>
    </w:p>
    <w:p w:rsidR="007D64E7" w:rsidRPr="00B44F66" w:rsidRDefault="007D64E7" w:rsidP="007D64E7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 xml:space="preserve">• </w:t>
      </w:r>
      <w:r w:rsidR="005035D2">
        <w:rPr>
          <w:rFonts w:ascii="Tahoma" w:hAnsi="Tahoma" w:cs="Tahoma"/>
          <w:sz w:val="18"/>
          <w:szCs w:val="18"/>
        </w:rPr>
        <w:t xml:space="preserve">(Either right or left Arm) </w:t>
      </w:r>
      <w:r w:rsidRPr="00B44F66">
        <w:rPr>
          <w:rFonts w:ascii="Tahoma" w:hAnsi="Tahoma" w:cs="Tahoma"/>
          <w:sz w:val="18"/>
          <w:szCs w:val="18"/>
        </w:rPr>
        <w:t xml:space="preserve">Arm: </w:t>
      </w:r>
      <w:r w:rsidR="00B44F66" w:rsidRPr="00B44F66">
        <w:rPr>
          <w:rFonts w:ascii="Tahoma" w:hAnsi="Tahoma" w:cs="Tahoma"/>
          <w:sz w:val="18"/>
          <w:szCs w:val="18"/>
        </w:rPr>
        <w:t>Around the</w:t>
      </w:r>
      <w:r w:rsidRPr="00B44F66">
        <w:rPr>
          <w:rFonts w:ascii="Tahoma" w:hAnsi="Tahoma" w:cs="Tahoma"/>
          <w:sz w:val="18"/>
          <w:szCs w:val="18"/>
        </w:rPr>
        <w:t xml:space="preserve"> largest circumference between elbow and shoulder</w:t>
      </w:r>
    </w:p>
    <w:p w:rsidR="007D64E7" w:rsidRPr="00B44F66" w:rsidRDefault="007D64E7" w:rsidP="007D64E7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>• Waist: Around midsection over the belly button</w:t>
      </w:r>
    </w:p>
    <w:p w:rsidR="007D64E7" w:rsidRPr="00B44F66" w:rsidRDefault="007D64E7" w:rsidP="007D64E7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 xml:space="preserve">• Hips: </w:t>
      </w:r>
      <w:r w:rsidR="00B44F66" w:rsidRPr="00B44F66">
        <w:rPr>
          <w:rFonts w:ascii="Tahoma" w:hAnsi="Tahoma" w:cs="Tahoma"/>
          <w:sz w:val="18"/>
          <w:szCs w:val="18"/>
        </w:rPr>
        <w:t xml:space="preserve">Around your hips. </w:t>
      </w:r>
      <w:r w:rsidRPr="00B44F66">
        <w:rPr>
          <w:rFonts w:ascii="Tahoma" w:hAnsi="Tahoma" w:cs="Tahoma"/>
          <w:sz w:val="18"/>
          <w:szCs w:val="18"/>
        </w:rPr>
        <w:t>One hand-width below the belly button (close-fingered)</w:t>
      </w:r>
    </w:p>
    <w:p w:rsidR="007D64E7" w:rsidRPr="00B44F66" w:rsidRDefault="007D64E7" w:rsidP="007D64E7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 xml:space="preserve">• </w:t>
      </w:r>
      <w:r w:rsidR="005035D2">
        <w:rPr>
          <w:rFonts w:ascii="Tahoma" w:hAnsi="Tahoma" w:cs="Tahoma"/>
          <w:sz w:val="18"/>
          <w:szCs w:val="18"/>
        </w:rPr>
        <w:t xml:space="preserve">(Either right or left </w:t>
      </w:r>
      <w:r w:rsidR="005035D2">
        <w:rPr>
          <w:rFonts w:ascii="Tahoma" w:hAnsi="Tahoma" w:cs="Tahoma"/>
          <w:sz w:val="18"/>
          <w:szCs w:val="18"/>
        </w:rPr>
        <w:t>Thigh</w:t>
      </w:r>
      <w:r w:rsidR="005035D2">
        <w:rPr>
          <w:rFonts w:ascii="Tahoma" w:hAnsi="Tahoma" w:cs="Tahoma"/>
          <w:sz w:val="18"/>
          <w:szCs w:val="18"/>
        </w:rPr>
        <w:t xml:space="preserve">) </w:t>
      </w:r>
      <w:r w:rsidRPr="00B44F66">
        <w:rPr>
          <w:rFonts w:ascii="Tahoma" w:hAnsi="Tahoma" w:cs="Tahoma"/>
          <w:sz w:val="18"/>
          <w:szCs w:val="18"/>
        </w:rPr>
        <w:t>Thigh: Just below buttocks</w:t>
      </w:r>
    </w:p>
    <w:p w:rsidR="00970365" w:rsidRPr="00B44F66" w:rsidRDefault="007D64E7" w:rsidP="007D64E7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 xml:space="preserve">• </w:t>
      </w:r>
      <w:r w:rsidR="005035D2">
        <w:rPr>
          <w:rFonts w:ascii="Tahoma" w:hAnsi="Tahoma" w:cs="Tahoma"/>
          <w:sz w:val="18"/>
          <w:szCs w:val="18"/>
        </w:rPr>
        <w:t xml:space="preserve">(Either right or left </w:t>
      </w:r>
      <w:r w:rsidR="005035D2">
        <w:rPr>
          <w:rFonts w:ascii="Tahoma" w:hAnsi="Tahoma" w:cs="Tahoma"/>
          <w:sz w:val="18"/>
          <w:szCs w:val="18"/>
        </w:rPr>
        <w:t>Calf</w:t>
      </w:r>
      <w:r w:rsidR="005035D2">
        <w:rPr>
          <w:rFonts w:ascii="Tahoma" w:hAnsi="Tahoma" w:cs="Tahoma"/>
          <w:sz w:val="18"/>
          <w:szCs w:val="18"/>
        </w:rPr>
        <w:t xml:space="preserve">) </w:t>
      </w:r>
      <w:r w:rsidRPr="00B44F66">
        <w:rPr>
          <w:rFonts w:ascii="Tahoma" w:hAnsi="Tahoma" w:cs="Tahoma"/>
          <w:sz w:val="18"/>
          <w:szCs w:val="18"/>
        </w:rPr>
        <w:t>Calf: Around largest point between knee and ankle</w:t>
      </w:r>
    </w:p>
    <w:p w:rsidR="005F6E9D" w:rsidRPr="009C40C8" w:rsidRDefault="005F6E9D" w:rsidP="005F6E9D">
      <w:pPr>
        <w:rPr>
          <w:rFonts w:ascii="Tahoma" w:hAnsi="Tahoma" w:cs="Tahoma"/>
          <w:b/>
          <w:sz w:val="20"/>
          <w:szCs w:val="20"/>
        </w:rPr>
      </w:pPr>
      <w:r w:rsidRPr="009C40C8">
        <w:rPr>
          <w:rFonts w:ascii="Tahoma" w:hAnsi="Tahoma" w:cs="Tahoma"/>
          <w:b/>
        </w:rPr>
        <w:t>3. Resting Heart Rate</w:t>
      </w:r>
      <w:r w:rsidR="00ED191D">
        <w:rPr>
          <w:rFonts w:ascii="Tahoma" w:hAnsi="Tahoma" w:cs="Tahoma"/>
          <w:b/>
        </w:rPr>
        <w:t xml:space="preserve"> (RHR)</w:t>
      </w:r>
    </w:p>
    <w:p w:rsidR="005F6E9D" w:rsidRPr="00B44F66" w:rsidRDefault="005F6E9D" w:rsidP="005F6E9D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 xml:space="preserve">Make sure you're sitting at rest for at least 5 or more minutes to ensure accuracy. The best time is to take your resting heart rate is when you first wake </w:t>
      </w:r>
      <w:proofErr w:type="gramStart"/>
      <w:r w:rsidRPr="00B44F66">
        <w:rPr>
          <w:rFonts w:ascii="Tahoma" w:hAnsi="Tahoma" w:cs="Tahoma"/>
          <w:sz w:val="18"/>
          <w:szCs w:val="18"/>
        </w:rPr>
        <w:t>up,</w:t>
      </w:r>
      <w:proofErr w:type="gramEnd"/>
      <w:r w:rsidRPr="00B44F66">
        <w:rPr>
          <w:rFonts w:ascii="Tahoma" w:hAnsi="Tahoma" w:cs="Tahoma"/>
          <w:sz w:val="18"/>
          <w:szCs w:val="18"/>
        </w:rPr>
        <w:t xml:space="preserve"> when you take repeat measurements of your RHR make sure you do </w:t>
      </w:r>
      <w:r w:rsidRPr="00B44F66">
        <w:rPr>
          <w:rFonts w:ascii="Tahoma" w:hAnsi="Tahoma" w:cs="Tahoma"/>
          <w:sz w:val="18"/>
          <w:szCs w:val="18"/>
        </w:rPr>
        <w:t>it</w:t>
      </w:r>
      <w:r w:rsidRPr="00B44F66">
        <w:rPr>
          <w:rFonts w:ascii="Tahoma" w:hAnsi="Tahoma" w:cs="Tahoma"/>
          <w:sz w:val="18"/>
          <w:szCs w:val="18"/>
        </w:rPr>
        <w:t xml:space="preserve"> at t</w:t>
      </w:r>
      <w:r w:rsidRPr="00B44F66">
        <w:rPr>
          <w:rFonts w:ascii="Tahoma" w:hAnsi="Tahoma" w:cs="Tahoma"/>
          <w:sz w:val="18"/>
          <w:szCs w:val="18"/>
        </w:rPr>
        <w:t xml:space="preserve">he same time of the day on each </w:t>
      </w:r>
      <w:r w:rsidR="005B3512" w:rsidRPr="00B44F66">
        <w:rPr>
          <w:rFonts w:ascii="Tahoma" w:hAnsi="Tahoma" w:cs="Tahoma"/>
          <w:sz w:val="18"/>
          <w:szCs w:val="18"/>
        </w:rPr>
        <w:t>occasion</w:t>
      </w:r>
      <w:r w:rsidRPr="00B44F66">
        <w:rPr>
          <w:rFonts w:ascii="Tahoma" w:hAnsi="Tahoma" w:cs="Tahoma"/>
          <w:sz w:val="18"/>
          <w:szCs w:val="18"/>
        </w:rPr>
        <w:t xml:space="preserve">. </w:t>
      </w:r>
    </w:p>
    <w:p w:rsidR="005F6E9D" w:rsidRPr="00B44F66" w:rsidRDefault="005F6E9D" w:rsidP="005F6E9D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 xml:space="preserve">You want to make sure that a. You haven't had </w:t>
      </w:r>
      <w:r w:rsidRPr="00B44F66">
        <w:rPr>
          <w:rFonts w:ascii="Tahoma" w:hAnsi="Tahoma" w:cs="Tahoma"/>
          <w:sz w:val="18"/>
          <w:szCs w:val="18"/>
        </w:rPr>
        <w:t>caffeine</w:t>
      </w:r>
      <w:r w:rsidRPr="00B44F66">
        <w:rPr>
          <w:rFonts w:ascii="Tahoma" w:hAnsi="Tahoma" w:cs="Tahoma"/>
          <w:sz w:val="18"/>
          <w:szCs w:val="18"/>
        </w:rPr>
        <w:t xml:space="preserve">, within the last several hours previous to taking your RHR. And that </w:t>
      </w:r>
      <w:r w:rsidR="00ED191D">
        <w:rPr>
          <w:rFonts w:ascii="Tahoma" w:hAnsi="Tahoma" w:cs="Tahoma"/>
          <w:sz w:val="18"/>
          <w:szCs w:val="18"/>
        </w:rPr>
        <w:t>you don’t take your RHR</w:t>
      </w:r>
      <w:r w:rsidRPr="00B44F66">
        <w:rPr>
          <w:rFonts w:ascii="Tahoma" w:hAnsi="Tahoma" w:cs="Tahoma"/>
          <w:sz w:val="18"/>
          <w:szCs w:val="18"/>
        </w:rPr>
        <w:t xml:space="preserve"> after exercise.</w:t>
      </w:r>
    </w:p>
    <w:p w:rsidR="005F6E9D" w:rsidRPr="00B44F66" w:rsidRDefault="005B3512" w:rsidP="007D64E7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0896569C" wp14:editId="0A8541B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433600" cy="1620000"/>
            <wp:effectExtent l="0" t="0" r="5080" b="0"/>
            <wp:wrapTopAndBottom/>
            <wp:docPr id="5" name="Picture 5" descr="http://pad1.whstatic.com/images/thumb/9/91/Lower-Resting-Heart-Rate-Step-2.jpg/550px-Lower-Resting-Heart-Rate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d1.whstatic.com/images/thumb/9/91/Lower-Resting-Heart-Rate-Step-2.jpg/550px-Lower-Resting-Heart-Rate-Step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F66" w:rsidRPr="00B44F66" w:rsidRDefault="00B44F66" w:rsidP="00B44F66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>Using your index and middle finger, count the number of beats you feel in 60 seconds. Do not use your thumb since it has a light pulse that can confuse you while counting. Test over 3 days</w:t>
      </w:r>
      <w:r w:rsidRPr="00B44F66">
        <w:rPr>
          <w:rFonts w:ascii="Tahoma" w:hAnsi="Tahoma" w:cs="Tahoma"/>
          <w:sz w:val="18"/>
          <w:szCs w:val="18"/>
        </w:rPr>
        <w:t xml:space="preserve"> and record an average reading.</w:t>
      </w:r>
    </w:p>
    <w:p w:rsidR="004C70C4" w:rsidRDefault="00B44F66" w:rsidP="005C346C">
      <w:pPr>
        <w:rPr>
          <w:rFonts w:ascii="Tahoma" w:hAnsi="Tahoma" w:cs="Tahoma"/>
          <w:sz w:val="18"/>
          <w:szCs w:val="18"/>
        </w:rPr>
      </w:pPr>
      <w:r w:rsidRPr="00B44F66">
        <w:rPr>
          <w:rFonts w:ascii="Tahoma" w:hAnsi="Tahoma" w:cs="Tahoma"/>
          <w:sz w:val="18"/>
          <w:szCs w:val="18"/>
        </w:rPr>
        <w:t>If you get distracted counting for 60 seconds then use this optio</w:t>
      </w:r>
      <w:r w:rsidRPr="00B44F66">
        <w:rPr>
          <w:rFonts w:ascii="Tahoma" w:hAnsi="Tahoma" w:cs="Tahoma"/>
          <w:sz w:val="18"/>
          <w:szCs w:val="18"/>
        </w:rPr>
        <w:t xml:space="preserve">n. </w:t>
      </w:r>
      <w:r w:rsidRPr="00B44F66">
        <w:rPr>
          <w:rFonts w:ascii="Tahoma" w:hAnsi="Tahoma" w:cs="Tahoma"/>
          <w:sz w:val="18"/>
          <w:szCs w:val="18"/>
        </w:rPr>
        <w:t xml:space="preserve">Count the number of beats you feel in </w:t>
      </w:r>
      <w:r w:rsidR="00ED191D">
        <w:rPr>
          <w:rFonts w:ascii="Tahoma" w:hAnsi="Tahoma" w:cs="Tahoma"/>
          <w:sz w:val="18"/>
          <w:szCs w:val="18"/>
        </w:rPr>
        <w:t>10</w:t>
      </w:r>
      <w:r w:rsidRPr="00B44F66">
        <w:rPr>
          <w:rFonts w:ascii="Tahoma" w:hAnsi="Tahoma" w:cs="Tahoma"/>
          <w:sz w:val="18"/>
          <w:szCs w:val="18"/>
        </w:rPr>
        <w:t xml:space="preserve"> seconds. Multiply the number of beats you count in 10 seconds by six to find the number of beats per minute. You can take your pulse three times, </w:t>
      </w:r>
      <w:proofErr w:type="gramStart"/>
      <w:r w:rsidRPr="00B44F66">
        <w:rPr>
          <w:rFonts w:ascii="Tahoma" w:hAnsi="Tahoma" w:cs="Tahoma"/>
          <w:sz w:val="18"/>
          <w:szCs w:val="18"/>
        </w:rPr>
        <w:t>then</w:t>
      </w:r>
      <w:proofErr w:type="gramEnd"/>
      <w:r w:rsidRPr="00B44F66">
        <w:rPr>
          <w:rFonts w:ascii="Tahoma" w:hAnsi="Tahoma" w:cs="Tahoma"/>
          <w:sz w:val="18"/>
          <w:szCs w:val="18"/>
        </w:rPr>
        <w:t xml:space="preserve"> take the average rate of al</w:t>
      </w:r>
      <w:r>
        <w:rPr>
          <w:rFonts w:ascii="Tahoma" w:hAnsi="Tahoma" w:cs="Tahoma"/>
          <w:sz w:val="18"/>
          <w:szCs w:val="18"/>
        </w:rPr>
        <w:t>l three to be super scientific</w:t>
      </w:r>
      <w:r w:rsidR="004C70C4">
        <w:rPr>
          <w:rFonts w:ascii="Tahoma" w:hAnsi="Tahoma" w:cs="Tahoma"/>
          <w:sz w:val="18"/>
          <w:szCs w:val="18"/>
        </w:rPr>
        <w:t>.</w:t>
      </w:r>
    </w:p>
    <w:p w:rsidR="004C70C4" w:rsidRDefault="004C70C4" w:rsidP="005C346C">
      <w:pPr>
        <w:rPr>
          <w:rFonts w:ascii="Tahoma" w:hAnsi="Tahoma" w:cs="Tahoma"/>
          <w:sz w:val="18"/>
          <w:szCs w:val="18"/>
        </w:rPr>
      </w:pPr>
    </w:p>
    <w:p w:rsidR="00ED191D" w:rsidRDefault="00ED191D" w:rsidP="005C346C">
      <w:pPr>
        <w:rPr>
          <w:rFonts w:ascii="Tahoma" w:hAnsi="Tahoma" w:cs="Tahoma"/>
          <w:sz w:val="18"/>
          <w:szCs w:val="18"/>
        </w:rPr>
      </w:pPr>
    </w:p>
    <w:p w:rsidR="004C70C4" w:rsidRDefault="004C70C4" w:rsidP="005C346C">
      <w:pPr>
        <w:rPr>
          <w:rFonts w:ascii="Tahoma" w:hAnsi="Tahoma" w:cs="Tahoma"/>
          <w:sz w:val="18"/>
          <w:szCs w:val="18"/>
        </w:rPr>
      </w:pPr>
    </w:p>
    <w:p w:rsidR="00ED191D" w:rsidRDefault="00ED191D" w:rsidP="005C346C">
      <w:pPr>
        <w:rPr>
          <w:rFonts w:ascii="Tahoma" w:hAnsi="Tahoma" w:cs="Tahoma"/>
          <w:sz w:val="18"/>
          <w:szCs w:val="18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C70C4" w:rsidTr="004C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70" w:type="dxa"/>
          </w:tcPr>
          <w:p w:rsidR="004C70C4" w:rsidRDefault="004C70C4" w:rsidP="005C34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4C70C4" w:rsidRDefault="004C70C4" w:rsidP="005C3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Before </w:t>
            </w:r>
            <w:r w:rsidR="00C075AC">
              <w:rPr>
                <w:rFonts w:ascii="Tahoma" w:hAnsi="Tahoma" w:cs="Tahoma"/>
                <w:sz w:val="20"/>
                <w:szCs w:val="20"/>
              </w:rPr>
              <w:t>You Start Your Program</w:t>
            </w:r>
          </w:p>
        </w:tc>
        <w:tc>
          <w:tcPr>
            <w:tcW w:w="2671" w:type="dxa"/>
          </w:tcPr>
          <w:p w:rsidR="004C70C4" w:rsidRDefault="00C075AC" w:rsidP="005C3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weeks after you’ve started your program</w:t>
            </w:r>
          </w:p>
        </w:tc>
        <w:tc>
          <w:tcPr>
            <w:tcW w:w="2671" w:type="dxa"/>
          </w:tcPr>
          <w:p w:rsidR="004C70C4" w:rsidRDefault="00C075AC" w:rsidP="005C3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weeks after you’ve started your program</w:t>
            </w:r>
          </w:p>
        </w:tc>
      </w:tr>
      <w:tr w:rsidR="00C075AC" w:rsidTr="004C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C075AC" w:rsidRDefault="00C075AC" w:rsidP="005C346C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Date:</w:t>
            </w:r>
          </w:p>
        </w:tc>
        <w:tc>
          <w:tcPr>
            <w:tcW w:w="2670" w:type="dxa"/>
          </w:tcPr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0C4" w:rsidTr="004C7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4C70C4" w:rsidRPr="004C70C4" w:rsidRDefault="004C70C4" w:rsidP="005C346C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Body Fat %</w:t>
            </w:r>
          </w:p>
        </w:tc>
        <w:tc>
          <w:tcPr>
            <w:tcW w:w="2670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C075AC" w:rsidRDefault="00C075AC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0C4" w:rsidTr="004C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4C70C4" w:rsidRPr="00C075AC" w:rsidRDefault="00C075AC" w:rsidP="005C346C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075AC">
              <w:rPr>
                <w:rFonts w:ascii="Tahoma" w:hAnsi="Tahoma" w:cs="Tahoma"/>
                <w:b w:val="0"/>
                <w:sz w:val="20"/>
                <w:szCs w:val="20"/>
              </w:rPr>
              <w:t>Shou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lder Measurement</w:t>
            </w:r>
          </w:p>
        </w:tc>
        <w:tc>
          <w:tcPr>
            <w:tcW w:w="2670" w:type="dxa"/>
          </w:tcPr>
          <w:p w:rsidR="004C70C4" w:rsidRDefault="004C70C4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0C4" w:rsidTr="004C7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4C70C4" w:rsidRPr="00C075AC" w:rsidRDefault="00C075AC" w:rsidP="005C346C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075AC">
              <w:rPr>
                <w:rFonts w:ascii="Tahoma" w:hAnsi="Tahoma" w:cs="Tahoma"/>
                <w:b w:val="0"/>
                <w:sz w:val="20"/>
                <w:szCs w:val="20"/>
              </w:rPr>
              <w:t>Chest Measurement</w:t>
            </w:r>
          </w:p>
        </w:tc>
        <w:tc>
          <w:tcPr>
            <w:tcW w:w="2670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C075AC" w:rsidRDefault="00C075AC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0C4" w:rsidTr="004C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4C70C4" w:rsidRPr="00C075AC" w:rsidRDefault="00C075AC" w:rsidP="005C346C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075AC">
              <w:rPr>
                <w:rFonts w:ascii="Tahoma" w:hAnsi="Tahoma" w:cs="Tahoma"/>
                <w:b w:val="0"/>
                <w:sz w:val="20"/>
                <w:szCs w:val="20"/>
              </w:rPr>
              <w:t>Arm</w:t>
            </w:r>
          </w:p>
        </w:tc>
        <w:tc>
          <w:tcPr>
            <w:tcW w:w="2670" w:type="dxa"/>
          </w:tcPr>
          <w:p w:rsidR="004C70C4" w:rsidRDefault="004C70C4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0C4" w:rsidTr="004C7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4C70C4" w:rsidRPr="00C075AC" w:rsidRDefault="00C075AC" w:rsidP="005C346C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075AC">
              <w:rPr>
                <w:rFonts w:ascii="Tahoma" w:hAnsi="Tahoma" w:cs="Tahoma"/>
                <w:b w:val="0"/>
                <w:sz w:val="20"/>
                <w:szCs w:val="20"/>
              </w:rPr>
              <w:t>Waist</w:t>
            </w:r>
          </w:p>
        </w:tc>
        <w:tc>
          <w:tcPr>
            <w:tcW w:w="2670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C075AC" w:rsidRDefault="00C075AC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0C4" w:rsidTr="004C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4C70C4" w:rsidRPr="00C075AC" w:rsidRDefault="00C075AC" w:rsidP="005C346C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075AC">
              <w:rPr>
                <w:rFonts w:ascii="Tahoma" w:hAnsi="Tahoma" w:cs="Tahoma"/>
                <w:b w:val="0"/>
                <w:sz w:val="20"/>
                <w:szCs w:val="20"/>
              </w:rPr>
              <w:t>Hips</w:t>
            </w:r>
          </w:p>
        </w:tc>
        <w:tc>
          <w:tcPr>
            <w:tcW w:w="2670" w:type="dxa"/>
          </w:tcPr>
          <w:p w:rsidR="004C70C4" w:rsidRDefault="004C70C4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0C4" w:rsidTr="004C7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4C70C4" w:rsidRPr="00C075AC" w:rsidRDefault="00C075AC" w:rsidP="005C346C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075AC">
              <w:rPr>
                <w:rFonts w:ascii="Tahoma" w:hAnsi="Tahoma" w:cs="Tahoma"/>
                <w:b w:val="0"/>
                <w:sz w:val="20"/>
                <w:szCs w:val="20"/>
              </w:rPr>
              <w:t>Thigh</w:t>
            </w:r>
          </w:p>
        </w:tc>
        <w:tc>
          <w:tcPr>
            <w:tcW w:w="2670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C075AC" w:rsidRDefault="00C075AC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4C70C4" w:rsidRDefault="004C70C4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75AC" w:rsidTr="004C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C075AC" w:rsidRPr="00C075AC" w:rsidRDefault="00C075AC" w:rsidP="005C346C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075AC">
              <w:rPr>
                <w:rFonts w:ascii="Tahoma" w:hAnsi="Tahoma" w:cs="Tahoma"/>
                <w:b w:val="0"/>
                <w:sz w:val="20"/>
                <w:szCs w:val="20"/>
              </w:rPr>
              <w:t>Calf</w:t>
            </w:r>
          </w:p>
        </w:tc>
        <w:tc>
          <w:tcPr>
            <w:tcW w:w="2670" w:type="dxa"/>
          </w:tcPr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75AC" w:rsidTr="004C7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C075AC" w:rsidRPr="00C075AC" w:rsidRDefault="00C075AC" w:rsidP="005C346C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075AC">
              <w:rPr>
                <w:rFonts w:ascii="Tahoma" w:hAnsi="Tahoma" w:cs="Tahoma"/>
                <w:b w:val="0"/>
                <w:sz w:val="20"/>
                <w:szCs w:val="20"/>
              </w:rPr>
              <w:t>Resting Heart Rate</w:t>
            </w:r>
          </w:p>
        </w:tc>
        <w:tc>
          <w:tcPr>
            <w:tcW w:w="2670" w:type="dxa"/>
          </w:tcPr>
          <w:p w:rsidR="00C075AC" w:rsidRDefault="00C075AC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C075AC" w:rsidRDefault="00C075AC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C075AC" w:rsidRDefault="00C075AC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C075AC" w:rsidRDefault="00C075AC" w:rsidP="005C3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75AC" w:rsidTr="004C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C075AC" w:rsidRDefault="00C075AC" w:rsidP="005C34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F933CE" w:rsidRDefault="00F933CE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71" w:type="dxa"/>
          </w:tcPr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:rsidR="00C075AC" w:rsidRDefault="00C075AC" w:rsidP="005C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3512" w:rsidRPr="009C40C8" w:rsidRDefault="005B3512" w:rsidP="005C346C">
      <w:pPr>
        <w:rPr>
          <w:rFonts w:ascii="Tahoma" w:hAnsi="Tahoma" w:cs="Tahoma"/>
          <w:sz w:val="20"/>
          <w:szCs w:val="20"/>
        </w:rPr>
      </w:pPr>
    </w:p>
    <w:sectPr w:rsidR="005B3512" w:rsidRPr="009C40C8" w:rsidSect="00EE16E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7A" w:rsidRDefault="005C717A" w:rsidP="00EE16ED">
      <w:pPr>
        <w:spacing w:after="0" w:line="240" w:lineRule="auto"/>
      </w:pPr>
      <w:r>
        <w:separator/>
      </w:r>
    </w:p>
  </w:endnote>
  <w:endnote w:type="continuationSeparator" w:id="0">
    <w:p w:rsidR="005C717A" w:rsidRDefault="005C717A" w:rsidP="00EE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D" w:rsidRPr="00EE16ED" w:rsidRDefault="00EE16ED" w:rsidP="00EE16ED">
    <w:pPr>
      <w:pStyle w:val="Footer"/>
      <w:jc w:val="center"/>
      <w:rPr>
        <w:rFonts w:ascii="Tahoma" w:hAnsi="Tahoma" w:cs="Tahoma"/>
      </w:rPr>
    </w:pPr>
    <w:r w:rsidRPr="00EE16ED">
      <w:rPr>
        <w:rFonts w:ascii="Tahoma" w:hAnsi="Tahoma" w:cs="Tahoma"/>
      </w:rPr>
      <w:t>Copyright © 2013 Virtual Fitness Trainer.com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7A" w:rsidRDefault="005C717A" w:rsidP="00EE16ED">
      <w:pPr>
        <w:spacing w:after="0" w:line="240" w:lineRule="auto"/>
      </w:pPr>
      <w:r>
        <w:separator/>
      </w:r>
    </w:p>
  </w:footnote>
  <w:footnote w:type="continuationSeparator" w:id="0">
    <w:p w:rsidR="005C717A" w:rsidRDefault="005C717A" w:rsidP="00EE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D" w:rsidRDefault="00EE16ED">
    <w:pPr>
      <w:pStyle w:val="Header"/>
    </w:pPr>
    <w:r>
      <w:rPr>
        <w:noProof/>
        <w:lang w:eastAsia="en-AU"/>
      </w:rPr>
      <w:drawing>
        <wp:inline distT="0" distB="0" distL="0" distR="0">
          <wp:extent cx="6645910" cy="133286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t-pt-measur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64E7" w:rsidRDefault="007D64E7">
    <w:pPr>
      <w:pStyle w:val="Header"/>
    </w:pPr>
  </w:p>
  <w:p w:rsidR="007D64E7" w:rsidRPr="007D64E7" w:rsidRDefault="007D64E7" w:rsidP="007D64E7">
    <w:pPr>
      <w:pStyle w:val="Header"/>
      <w:jc w:val="center"/>
      <w:rPr>
        <w:rFonts w:ascii="Tahoma" w:hAnsi="Tahoma" w:cs="Tahoma"/>
        <w:b/>
        <w:sz w:val="28"/>
        <w:szCs w:val="28"/>
      </w:rPr>
    </w:pPr>
    <w:r w:rsidRPr="007D64E7">
      <w:rPr>
        <w:rFonts w:ascii="Tahoma" w:hAnsi="Tahoma" w:cs="Tahoma"/>
        <w:b/>
        <w:sz w:val="28"/>
        <w:szCs w:val="28"/>
      </w:rPr>
      <w:t>Body Composition - Measurements - Resting Heart Rate</w:t>
    </w:r>
  </w:p>
  <w:p w:rsidR="00EE16ED" w:rsidRDefault="00EE1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ED"/>
    <w:rsid w:val="004C70C4"/>
    <w:rsid w:val="004D0C19"/>
    <w:rsid w:val="005035D2"/>
    <w:rsid w:val="005B3512"/>
    <w:rsid w:val="005C346C"/>
    <w:rsid w:val="005C717A"/>
    <w:rsid w:val="005F6E9D"/>
    <w:rsid w:val="007D64E7"/>
    <w:rsid w:val="00970365"/>
    <w:rsid w:val="009C40C8"/>
    <w:rsid w:val="00B44F66"/>
    <w:rsid w:val="00C075AC"/>
    <w:rsid w:val="00ED191D"/>
    <w:rsid w:val="00EE16ED"/>
    <w:rsid w:val="00F32AC6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ED"/>
  </w:style>
  <w:style w:type="paragraph" w:styleId="Footer">
    <w:name w:val="footer"/>
    <w:basedOn w:val="Normal"/>
    <w:link w:val="FooterChar"/>
    <w:uiPriority w:val="99"/>
    <w:unhideWhenUsed/>
    <w:rsid w:val="00EE1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ED"/>
  </w:style>
  <w:style w:type="paragraph" w:styleId="ListParagraph">
    <w:name w:val="List Paragraph"/>
    <w:basedOn w:val="Normal"/>
    <w:uiPriority w:val="34"/>
    <w:qFormat/>
    <w:rsid w:val="005F6E9D"/>
    <w:pPr>
      <w:ind w:left="720"/>
      <w:contextualSpacing/>
    </w:pPr>
  </w:style>
  <w:style w:type="table" w:styleId="TableGrid">
    <w:name w:val="Table Grid"/>
    <w:basedOn w:val="TableNormal"/>
    <w:uiPriority w:val="59"/>
    <w:rsid w:val="004C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C7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1">
    <w:name w:val="Medium Grid 2 Accent 1"/>
    <w:basedOn w:val="TableNormal"/>
    <w:uiPriority w:val="68"/>
    <w:rsid w:val="004C7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ED"/>
  </w:style>
  <w:style w:type="paragraph" w:styleId="Footer">
    <w:name w:val="footer"/>
    <w:basedOn w:val="Normal"/>
    <w:link w:val="FooterChar"/>
    <w:uiPriority w:val="99"/>
    <w:unhideWhenUsed/>
    <w:rsid w:val="00EE1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ED"/>
  </w:style>
  <w:style w:type="paragraph" w:styleId="ListParagraph">
    <w:name w:val="List Paragraph"/>
    <w:basedOn w:val="Normal"/>
    <w:uiPriority w:val="34"/>
    <w:qFormat/>
    <w:rsid w:val="005F6E9D"/>
    <w:pPr>
      <w:ind w:left="720"/>
      <w:contextualSpacing/>
    </w:pPr>
  </w:style>
  <w:style w:type="table" w:styleId="TableGrid">
    <w:name w:val="Table Grid"/>
    <w:basedOn w:val="TableNormal"/>
    <w:uiPriority w:val="59"/>
    <w:rsid w:val="004C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C7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1">
    <w:name w:val="Medium Grid 2 Accent 1"/>
    <w:basedOn w:val="TableNormal"/>
    <w:uiPriority w:val="68"/>
    <w:rsid w:val="004C7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13</cp:revision>
  <cp:lastPrinted>2013-06-09T11:44:00Z</cp:lastPrinted>
  <dcterms:created xsi:type="dcterms:W3CDTF">2013-06-09T10:37:00Z</dcterms:created>
  <dcterms:modified xsi:type="dcterms:W3CDTF">2013-06-09T11:45:00Z</dcterms:modified>
</cp:coreProperties>
</file>